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263A4E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A4455C" w:rsidRPr="00A4455C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>Uzročna i namjerna rečenica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A93DEF" w:rsidRDefault="00FD2879" w:rsidP="00263A4E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A4455C" w:rsidRPr="00A4455C" w:rsidRDefault="00A4455C" w:rsidP="00263A4E">
      <w:pPr>
        <w:pStyle w:val="Odlomakpopisa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</w:rPr>
      </w:pPr>
      <w:r w:rsidRPr="00A4455C">
        <w:rPr>
          <w:rFonts w:asciiTheme="minorHAnsi" w:hAnsiTheme="minorHAnsi" w:cstheme="minorHAnsi"/>
        </w:rPr>
        <w:t>izdvojiti ključne riječi i pisati bilješke o pročitanome tekstu</w:t>
      </w:r>
    </w:p>
    <w:p w:rsidR="00A4455C" w:rsidRPr="00A4455C" w:rsidRDefault="00A4455C" w:rsidP="00263A4E">
      <w:pPr>
        <w:pStyle w:val="Odlomakpopisa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</w:rPr>
      </w:pPr>
      <w:r w:rsidRPr="00A4455C">
        <w:rPr>
          <w:rFonts w:asciiTheme="minorHAnsi" w:hAnsiTheme="minorHAnsi" w:cstheme="minorHAnsi"/>
        </w:rPr>
        <w:t>razlikovati zavisnosložene uzročne i namjerne rečenice na oglednim i čestim primjerima</w:t>
      </w:r>
    </w:p>
    <w:p w:rsidR="00241F66" w:rsidRPr="00482FBA" w:rsidRDefault="00A4455C" w:rsidP="00263A4E">
      <w:pPr>
        <w:pStyle w:val="Odlomakpopisa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</w:rPr>
      </w:pPr>
      <w:r w:rsidRPr="00A4455C">
        <w:rPr>
          <w:rFonts w:asciiTheme="minorHAnsi" w:hAnsiTheme="minorHAnsi" w:cstheme="minorHAnsi"/>
        </w:rPr>
        <w:t>preoblikovati jednostavne rečenice u zavisnosložene uzročne i namjerne rečenice i obrnuto</w:t>
      </w:r>
      <w:r>
        <w:rPr>
          <w:rFonts w:asciiTheme="minorHAnsi" w:hAnsiTheme="minorHAnsi" w:cstheme="minorHAnsi"/>
        </w:rPr>
        <w:t>.</w:t>
      </w: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1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2" w:name="_Hlk94078677"/>
      <w:r w:rsidR="00A4455C" w:rsidRPr="00A4455C">
        <w:rPr>
          <w:rFonts w:cstheme="minorHAnsi"/>
          <w:b/>
          <w:i/>
          <w:color w:val="7030A0"/>
          <w:sz w:val="28"/>
          <w:szCs w:val="28"/>
        </w:rPr>
        <w:t>Uzročna i namjerna rečenica</w:t>
      </w:r>
    </w:p>
    <w:bookmarkEnd w:id="1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2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FD2879" w:rsidRDefault="002033D3" w:rsidP="00FD287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A4455C">
        <w:rPr>
          <w:rFonts w:cstheme="minorHAnsi"/>
          <w:sz w:val="24"/>
          <w:szCs w:val="24"/>
        </w:rPr>
        <w:t>92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FD2879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FD2879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A4455C">
        <w:rPr>
          <w:rFonts w:cstheme="minorHAnsi"/>
          <w:sz w:val="24"/>
          <w:szCs w:val="24"/>
        </w:rPr>
        <w:t>u</w:t>
      </w:r>
      <w:r w:rsidR="00A4455C" w:rsidRPr="00A4455C">
        <w:rPr>
          <w:rFonts w:cstheme="minorHAnsi"/>
          <w:sz w:val="24"/>
          <w:szCs w:val="24"/>
        </w:rPr>
        <w:t>zročn</w:t>
      </w:r>
      <w:r w:rsidR="00A4455C">
        <w:rPr>
          <w:rFonts w:cstheme="minorHAnsi"/>
          <w:sz w:val="24"/>
          <w:szCs w:val="24"/>
        </w:rPr>
        <w:t>u</w:t>
      </w:r>
      <w:r w:rsidR="00A4455C" w:rsidRPr="00A4455C">
        <w:rPr>
          <w:rFonts w:cstheme="minorHAnsi"/>
          <w:sz w:val="24"/>
          <w:szCs w:val="24"/>
        </w:rPr>
        <w:t xml:space="preserve"> i namjern</w:t>
      </w:r>
      <w:r w:rsidR="00A4455C">
        <w:rPr>
          <w:rFonts w:cstheme="minorHAnsi"/>
          <w:sz w:val="24"/>
          <w:szCs w:val="24"/>
        </w:rPr>
        <w:t>u</w:t>
      </w:r>
      <w:r w:rsidR="00A4455C" w:rsidRPr="00A4455C">
        <w:rPr>
          <w:rFonts w:cstheme="minorHAnsi"/>
          <w:sz w:val="24"/>
          <w:szCs w:val="24"/>
        </w:rPr>
        <w:t xml:space="preserve"> rečenic</w:t>
      </w:r>
      <w:r w:rsidR="00A4455C">
        <w:rPr>
          <w:rFonts w:cstheme="minorHAnsi"/>
          <w:sz w:val="24"/>
          <w:szCs w:val="24"/>
        </w:rPr>
        <w:t>u.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3" w:name="_Hlk51879674"/>
      <w:bookmarkStart w:id="4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3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4"/>
    <w:p w:rsidR="00F9063C" w:rsidRPr="00FD2879" w:rsidRDefault="00263A4E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 w:rsidR="00A4455C" w:rsidRPr="00A4455C">
        <w:rPr>
          <w:rFonts w:cstheme="minorHAnsi"/>
          <w:b/>
          <w:i/>
          <w:color w:val="7030A0"/>
          <w:sz w:val="28"/>
          <w:szCs w:val="28"/>
        </w:rPr>
        <w:t>Uzročna i namjerna rečenica</w:t>
      </w:r>
      <w:r w:rsidR="00A4455C" w:rsidRPr="00712948">
        <w:rPr>
          <w:sz w:val="24"/>
          <w:szCs w:val="24"/>
        </w:rPr>
        <w:t xml:space="preserve"> </w:t>
      </w:r>
      <w:r w:rsidR="002033D3" w:rsidRPr="00712948">
        <w:rPr>
          <w:sz w:val="24"/>
          <w:szCs w:val="24"/>
        </w:rPr>
        <w:t>(</w:t>
      </w:r>
      <w:r w:rsidR="00A4455C">
        <w:rPr>
          <w:sz w:val="24"/>
          <w:szCs w:val="24"/>
        </w:rPr>
        <w:t>92</w:t>
      </w:r>
      <w:r w:rsidR="002033D3" w:rsidRPr="00712948">
        <w:rPr>
          <w:sz w:val="24"/>
          <w:szCs w:val="24"/>
        </w:rPr>
        <w:t xml:space="preserve">. –  </w:t>
      </w:r>
      <w:r w:rsidR="00A4455C">
        <w:rPr>
          <w:sz w:val="24"/>
          <w:szCs w:val="24"/>
        </w:rPr>
        <w:t>95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="00FD2879"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 w:rsidR="00FD2879"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263A4E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9.65pt;margin-top:7pt;width:450.6pt;height:261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A4455C">
                    <w:rPr>
                      <w:rFonts w:asciiTheme="minorHAnsi" w:hAnsiTheme="minorHAnsi" w:cstheme="minorHAnsi"/>
                    </w:rPr>
                    <w:t>uzročna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 xml:space="preserve"> 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nastaje </w:t>
                  </w:r>
                  <w:r w:rsidR="00A4455C">
                    <w:rPr>
                      <w:rFonts w:asciiTheme="minorHAnsi" w:hAnsiTheme="minorHAnsi" w:cstheme="minorHAnsi"/>
                    </w:rPr>
                    <w:t>uzročna</w:t>
                  </w:r>
                  <w:r w:rsidR="00A4455C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zavisnosložena rečenica?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riječi imaju službu veznika u </w:t>
                  </w:r>
                  <w:r w:rsidR="00A4455C">
                    <w:rPr>
                      <w:rFonts w:asciiTheme="minorHAnsi" w:hAnsiTheme="minorHAnsi" w:cstheme="minorHAnsi"/>
                    </w:rPr>
                    <w:t>uzročn</w:t>
                  </w:r>
                  <w:r w:rsidR="00A4455C">
                    <w:rPr>
                      <w:rFonts w:asciiTheme="minorHAnsi" w:hAnsiTheme="minorHAnsi" w:cstheme="minorHAnsi"/>
                    </w:rPr>
                    <w:t xml:space="preserve">oj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zavisnosloženoj rečenici?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ćemo 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prepoznati </w:t>
                  </w:r>
                  <w:r w:rsidR="00A4455C">
                    <w:rPr>
                      <w:rFonts w:asciiTheme="minorHAnsi" w:hAnsiTheme="minorHAnsi" w:cstheme="minorHAnsi"/>
                    </w:rPr>
                    <w:t>uzročn</w:t>
                  </w:r>
                  <w:r w:rsidR="00A4455C">
                    <w:rPr>
                      <w:rFonts w:asciiTheme="minorHAnsi" w:hAnsiTheme="minorHAnsi" w:cstheme="minorHAnsi"/>
                    </w:rPr>
                    <w:t>u</w:t>
                  </w:r>
                  <w:r w:rsidR="00A4455C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avisnosložen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</w:t>
                  </w:r>
                  <w:r w:rsidR="009B7185" w:rsidRPr="009B718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4455C">
                    <w:rPr>
                      <w:rFonts w:asciiTheme="minorHAnsi" w:hAnsiTheme="minorHAnsi" w:cstheme="minorHAnsi"/>
                    </w:rPr>
                    <w:t>uzročn</w:t>
                  </w:r>
                  <w:r w:rsidR="00A4455C">
                    <w:rPr>
                      <w:rFonts w:asciiTheme="minorHAnsi" w:hAnsiTheme="minorHAnsi" w:cstheme="minorHAnsi"/>
                    </w:rPr>
                    <w:t xml:space="preserve">ih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rečenica?</w:t>
                  </w:r>
                </w:p>
                <w:p w:rsidR="00A4455C" w:rsidRPr="008962D8" w:rsidRDefault="00A4455C" w:rsidP="00A4455C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je </w:t>
                  </w:r>
                  <w:r>
                    <w:rPr>
                      <w:rFonts w:asciiTheme="minorHAnsi" w:hAnsiTheme="minorHAnsi" w:cstheme="minorHAnsi"/>
                    </w:rPr>
                    <w:t xml:space="preserve">namjerna </w:t>
                  </w:r>
                  <w:r w:rsidRPr="00FD2879">
                    <w:rPr>
                      <w:rFonts w:asciiTheme="minorHAnsi" w:hAnsiTheme="minorHAnsi" w:cstheme="minorHAnsi"/>
                    </w:rPr>
                    <w:t>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A4455C" w:rsidRDefault="00A4455C" w:rsidP="00A4455C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nastaje </w:t>
                  </w:r>
                  <w:r>
                    <w:rPr>
                      <w:rFonts w:asciiTheme="minorHAnsi" w:hAnsiTheme="minorHAnsi" w:cstheme="minorHAnsi"/>
                    </w:rPr>
                    <w:t>namjerna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zavisnosložena rečenica?</w:t>
                  </w:r>
                </w:p>
                <w:p w:rsidR="00A4455C" w:rsidRDefault="00A4455C" w:rsidP="00A4455C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riječi imaju službu veznika u </w:t>
                  </w:r>
                  <w:r>
                    <w:rPr>
                      <w:rFonts w:asciiTheme="minorHAnsi" w:hAnsiTheme="minorHAnsi" w:cstheme="minorHAnsi"/>
                    </w:rPr>
                    <w:t>namjernoj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zavisnosloženoj rečenici?</w:t>
                  </w:r>
                </w:p>
                <w:p w:rsidR="00A4455C" w:rsidRDefault="00A4455C" w:rsidP="00A4455C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ćemo prepoznati </w:t>
                  </w:r>
                  <w:r>
                    <w:rPr>
                      <w:rFonts w:asciiTheme="minorHAnsi" w:hAnsiTheme="minorHAnsi" w:cstheme="minorHAnsi"/>
                    </w:rPr>
                    <w:t xml:space="preserve">namjernu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zavisnosloženu rečenicu?</w:t>
                  </w:r>
                </w:p>
                <w:p w:rsidR="00A4455C" w:rsidRDefault="00A4455C" w:rsidP="00A4455C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</w:t>
                  </w:r>
                  <w:r w:rsidRPr="009B7185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uzročnih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rečenica?</w:t>
                  </w:r>
                </w:p>
                <w:p w:rsidR="00A4455C" w:rsidRPr="008962D8" w:rsidRDefault="00A4455C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482FBA" w:rsidRDefault="00482FBA"/>
    <w:p w:rsidR="00A4455C" w:rsidRDefault="00A4455C"/>
    <w:p w:rsidR="00A4455C" w:rsidRDefault="00A4455C"/>
    <w:p w:rsidR="00A4455C" w:rsidRDefault="00A4455C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9B7185" w:rsidRPr="00A4455C" w:rsidRDefault="00DA0D4D" w:rsidP="00A445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lastRenderedPageBreak/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A4455C" w:rsidRPr="00A4455C">
        <w:rPr>
          <w:rFonts w:cstheme="minorHAnsi"/>
          <w:b/>
          <w:i/>
          <w:color w:val="7030A0"/>
          <w:sz w:val="28"/>
          <w:szCs w:val="28"/>
        </w:rPr>
        <w:t>Uzročna i namjerna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8" w:history="1">
        <w:r w:rsidR="00A4455C" w:rsidRPr="00611CF2">
          <w:rPr>
            <w:rStyle w:val="Hiperveza"/>
          </w:rPr>
          <w:t>https://www.e-sfera.hr/dodatni-digitalni-sadrzaji/352dc26c-4280-4f38-ac77-617c776f3448/</w:t>
        </w:r>
      </w:hyperlink>
      <w:r w:rsidR="00A4455C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A4455C">
        <w:rPr>
          <w:sz w:val="24"/>
          <w:szCs w:val="24"/>
          <w:lang w:eastAsia="hr-HR"/>
        </w:rPr>
        <w:t xml:space="preserve">pet </w:t>
      </w:r>
      <w:r w:rsidR="004351C7">
        <w:rPr>
          <w:sz w:val="24"/>
          <w:szCs w:val="24"/>
          <w:lang w:eastAsia="hr-HR"/>
        </w:rPr>
        <w:t>digitaln</w:t>
      </w:r>
      <w:r w:rsidR="00A4455C">
        <w:rPr>
          <w:sz w:val="24"/>
          <w:szCs w:val="24"/>
          <w:lang w:eastAsia="hr-HR"/>
        </w:rPr>
        <w:t xml:space="preserve">ih </w:t>
      </w:r>
      <w:r w:rsidR="004351C7">
        <w:rPr>
          <w:sz w:val="24"/>
          <w:szCs w:val="24"/>
          <w:lang w:eastAsia="hr-HR"/>
        </w:rPr>
        <w:t>ig</w:t>
      </w:r>
      <w:r w:rsidR="00A4455C">
        <w:rPr>
          <w:sz w:val="24"/>
          <w:szCs w:val="24"/>
          <w:lang w:eastAsia="hr-HR"/>
        </w:rPr>
        <w:t>a</w:t>
      </w:r>
      <w:r w:rsidR="004351C7">
        <w:rPr>
          <w:sz w:val="24"/>
          <w:szCs w:val="24"/>
          <w:lang w:eastAsia="hr-HR"/>
        </w:rPr>
        <w:t>r</w:t>
      </w:r>
      <w:r w:rsidR="00A4455C">
        <w:rPr>
          <w:sz w:val="24"/>
          <w:szCs w:val="24"/>
          <w:lang w:eastAsia="hr-HR"/>
        </w:rPr>
        <w:t>a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A4455C">
        <w:rPr>
          <w:sz w:val="24"/>
          <w:szCs w:val="24"/>
          <w:lang w:eastAsia="hr-HR"/>
        </w:rPr>
        <w:t xml:space="preserve">uzročnim i namjernim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A4455C" w:rsidP="006A7605">
      <w:pPr>
        <w:spacing w:line="360" w:lineRule="auto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U</w:t>
      </w:r>
      <w:r w:rsidR="002F4881" w:rsidRPr="002F4881">
        <w:rPr>
          <w:sz w:val="24"/>
          <w:szCs w:val="24"/>
          <w:lang w:eastAsia="hr-HR"/>
        </w:rPr>
        <w:t xml:space="preserve"> rubrici </w:t>
      </w:r>
      <w:r w:rsidR="004351C7">
        <w:rPr>
          <w:i/>
          <w:sz w:val="24"/>
          <w:szCs w:val="24"/>
          <w:lang w:eastAsia="hr-HR"/>
        </w:rPr>
        <w:t>Povezujem</w:t>
      </w:r>
      <w:r w:rsidR="002F4881" w:rsidRPr="002F4881">
        <w:rPr>
          <w:i/>
          <w:sz w:val="24"/>
          <w:szCs w:val="24"/>
          <w:lang w:eastAsia="hr-HR"/>
        </w:rPr>
        <w:t xml:space="preserve">, </w:t>
      </w:r>
      <w:r w:rsidR="002F4881" w:rsidRPr="002F4881">
        <w:rPr>
          <w:sz w:val="24"/>
          <w:szCs w:val="24"/>
          <w:lang w:eastAsia="hr-HR"/>
        </w:rPr>
        <w:t>u</w:t>
      </w:r>
      <w:r w:rsidR="002F4881" w:rsidRPr="002F4881">
        <w:rPr>
          <w:i/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>digitalnome udžbeniku (</w:t>
      </w:r>
      <w:hyperlink r:id="rId9" w:history="1">
        <w:r w:rsidRPr="00611CF2">
          <w:rPr>
            <w:rStyle w:val="Hiperveza"/>
          </w:rPr>
          <w:t>https://www.e-sfera.hr/dodatni-digitalni-sadrzaji/352dc26c-4280-4f38-ac77-617c776f3448/</w:t>
        </w:r>
      </w:hyperlink>
      <w:r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>
        <w:rPr>
          <w:sz w:val="24"/>
          <w:szCs w:val="24"/>
          <w:lang w:eastAsia="hr-HR"/>
        </w:rPr>
        <w:t xml:space="preserve">služeći se posterima, ponovi što znaš o uzročnim i namjernim rečenicama, a zatim riješi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>
        <w:rPr>
          <w:sz w:val="24"/>
          <w:szCs w:val="24"/>
          <w:lang w:eastAsia="hr-HR"/>
        </w:rPr>
        <w:t>tim</w:t>
      </w:r>
      <w:r w:rsidR="009B7185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>rečenic</w:t>
      </w:r>
      <w:r>
        <w:rPr>
          <w:sz w:val="24"/>
          <w:szCs w:val="24"/>
          <w:lang w:eastAsia="hr-HR"/>
        </w:rPr>
        <w:t xml:space="preserve">ama.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9B7185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8962D8" w:rsidP="006A7605">
      <w:pPr>
        <w:spacing w:line="360" w:lineRule="auto"/>
        <w:rPr>
          <w:sz w:val="24"/>
          <w:szCs w:val="24"/>
          <w:lang w:eastAsia="hr-HR"/>
        </w:rPr>
      </w:pPr>
      <w:bookmarkStart w:id="7" w:name="_Hlk86679295"/>
      <w:r w:rsidRPr="008962D8">
        <w:rPr>
          <w:sz w:val="24"/>
          <w:szCs w:val="24"/>
          <w:lang w:eastAsia="hr-HR"/>
        </w:rPr>
        <w:t>Napravi</w:t>
      </w:r>
      <w:r>
        <w:rPr>
          <w:sz w:val="24"/>
          <w:szCs w:val="24"/>
          <w:lang w:eastAsia="hr-HR"/>
        </w:rPr>
        <w:t xml:space="preserve"> </w:t>
      </w:r>
      <w:r w:rsidRPr="008962D8">
        <w:rPr>
          <w:sz w:val="24"/>
          <w:szCs w:val="24"/>
          <w:lang w:eastAsia="hr-HR"/>
        </w:rPr>
        <w:t>kviz koji će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provjeriti znanje o rečenicama. Kviz može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8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Default="00A4455C" w:rsidP="00A4455C">
      <w:pPr>
        <w:spacing w:line="360" w:lineRule="auto"/>
      </w:pPr>
      <w:r>
        <w:drawing>
          <wp:anchor distT="0" distB="0" distL="114300" distR="114300" simplePos="0" relativeHeight="251659264" behindDoc="1" locked="0" layoutInCell="1" allowOverlap="1" wp14:anchorId="4CC5FF62">
            <wp:simplePos x="0" y="0"/>
            <wp:positionH relativeFrom="column">
              <wp:posOffset>3366721</wp:posOffset>
            </wp:positionH>
            <wp:positionV relativeFrom="paragraph">
              <wp:posOffset>2100</wp:posOffset>
            </wp:positionV>
            <wp:extent cx="2589530" cy="3662680"/>
            <wp:effectExtent l="0" t="0" r="0" b="0"/>
            <wp:wrapTight wrapText="bothSides">
              <wp:wrapPolygon edited="0">
                <wp:start x="0" y="0"/>
                <wp:lineTo x="0" y="21458"/>
                <wp:lineTo x="21452" y="21458"/>
                <wp:lineTo x="21452" y="0"/>
                <wp:lineTo x="0" y="0"/>
              </wp:wrapPolygon>
            </wp:wrapTight>
            <wp:docPr id="2" name="Slika 2" descr="https://www.e-sfera.hr/dodatni-digitalni-sadrzaji/352dc26c-4280-4f38-ac77-617c776f3448/assets/image/uzrocna_i_namjerna_recenica-_dopuni_receni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-sfera.hr/dodatni-digitalni-sadrzaji/352dc26c-4280-4f38-ac77-617c776f3448/assets/image/uzrocna_i_namjerna_recenica-_dopuni_recenic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2D8" w:rsidRPr="006A7605">
        <w:rPr>
          <w:sz w:val="24"/>
          <w:szCs w:val="24"/>
          <w:lang w:eastAsia="hr-HR"/>
        </w:rPr>
        <w:t>Riješi u rubrici</w:t>
      </w:r>
      <w:r w:rsidR="008962D8">
        <w:rPr>
          <w:sz w:val="24"/>
          <w:szCs w:val="24"/>
          <w:lang w:eastAsia="hr-HR"/>
        </w:rPr>
        <w:t xml:space="preserve"> </w:t>
      </w:r>
      <w:r w:rsidR="008962D8" w:rsidRPr="006A7605">
        <w:rPr>
          <w:i/>
          <w:sz w:val="24"/>
          <w:szCs w:val="24"/>
          <w:lang w:eastAsia="hr-HR"/>
        </w:rPr>
        <w:t>Stvaram</w:t>
      </w:r>
      <w:r w:rsidR="008962D8" w:rsidRPr="006A7605">
        <w:rPr>
          <w:sz w:val="24"/>
          <w:szCs w:val="24"/>
          <w:lang w:eastAsia="hr-HR"/>
        </w:rPr>
        <w:t>, u digitalnome udžbeniku (</w:t>
      </w:r>
      <w:hyperlink r:id="rId11" w:history="1"/>
      <w:hyperlink r:id="rId12" w:history="1">
        <w:r w:rsidRPr="00611CF2">
          <w:rPr>
            <w:rStyle w:val="Hiperveza"/>
          </w:rPr>
          <w:t>https://www.e-sfera.hr/dodatni-digitalni-sadrzaji/352dc26c-4280-4f38-ac77-617c776f3448/</w:t>
        </w:r>
      </w:hyperlink>
      <w:r>
        <w:t xml:space="preserve"> </w:t>
      </w:r>
      <w:r w:rsidR="00A57290" w:rsidRPr="009B7185">
        <w:t xml:space="preserve"> </w:t>
      </w:r>
      <w:r w:rsidR="008962D8" w:rsidRPr="009B7185">
        <w:rPr>
          <w:sz w:val="24"/>
          <w:szCs w:val="24"/>
          <w:lang w:eastAsia="hr-HR"/>
        </w:rPr>
        <w:t xml:space="preserve">) </w:t>
      </w:r>
      <w:bookmarkEnd w:id="8"/>
      <w:r>
        <w:rPr>
          <w:sz w:val="24"/>
          <w:szCs w:val="24"/>
          <w:lang w:eastAsia="hr-HR"/>
        </w:rPr>
        <w:t>zabavi se stvarajući „luckaste“ rečenice u 1. digitalnoj igri. Zatim p</w:t>
      </w:r>
      <w:r w:rsidRPr="00A4455C">
        <w:rPr>
          <w:sz w:val="24"/>
          <w:szCs w:val="24"/>
          <w:lang w:eastAsia="hr-HR"/>
        </w:rPr>
        <w:t>ročitaj rečenice na plakatu i dovrši ih vodeći računa o tome da budu uzročne rečenice.</w:t>
      </w:r>
      <w:r w:rsidRPr="00A4455C">
        <w:t xml:space="preserve"> </w:t>
      </w:r>
    </w:p>
    <w:p w:rsidR="00A4455C" w:rsidRDefault="00A4455C" w:rsidP="00A4455C">
      <w:pPr>
        <w:spacing w:line="360" w:lineRule="auto"/>
        <w:rPr>
          <w:sz w:val="24"/>
          <w:szCs w:val="24"/>
          <w:lang w:eastAsia="hr-HR"/>
        </w:rPr>
      </w:pPr>
    </w:p>
    <w:p w:rsidR="00A4455C" w:rsidRDefault="00A4455C" w:rsidP="00A4455C">
      <w:pPr>
        <w:spacing w:line="360" w:lineRule="auto"/>
        <w:rPr>
          <w:sz w:val="24"/>
          <w:szCs w:val="24"/>
          <w:lang w:eastAsia="hr-HR"/>
        </w:rPr>
      </w:pPr>
    </w:p>
    <w:p w:rsidR="00A4455C" w:rsidRDefault="00A4455C" w:rsidP="00A4455C">
      <w:pPr>
        <w:spacing w:line="360" w:lineRule="auto"/>
        <w:rPr>
          <w:sz w:val="24"/>
          <w:szCs w:val="24"/>
          <w:lang w:eastAsia="hr-HR"/>
        </w:rPr>
      </w:pPr>
    </w:p>
    <w:p w:rsidR="00A4455C" w:rsidRPr="00A4455C" w:rsidRDefault="00A4455C" w:rsidP="00A4455C">
      <w:pPr>
        <w:spacing w:line="360" w:lineRule="auto"/>
        <w:rPr>
          <w:sz w:val="24"/>
          <w:szCs w:val="24"/>
          <w:lang w:eastAsia="hr-HR"/>
        </w:rPr>
      </w:pPr>
    </w:p>
    <w:bookmarkEnd w:id="7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263A4E">
        <w:rPr>
          <w:sz w:val="24"/>
          <w:szCs w:val="24"/>
          <w:lang w:eastAsia="hr-HR"/>
        </w:rPr>
        <w:t>10</w:t>
      </w:r>
      <w:r w:rsidR="008F27DD">
        <w:rPr>
          <w:sz w:val="24"/>
          <w:szCs w:val="24"/>
          <w:lang w:eastAsia="hr-HR"/>
        </w:rPr>
        <w:t>8</w:t>
      </w:r>
      <w:r w:rsidR="00A57290">
        <w:rPr>
          <w:sz w:val="24"/>
          <w:szCs w:val="24"/>
          <w:lang w:eastAsia="hr-HR"/>
        </w:rPr>
        <w:t xml:space="preserve">. – </w:t>
      </w:r>
      <w:r w:rsidR="00263A4E">
        <w:rPr>
          <w:sz w:val="24"/>
          <w:szCs w:val="24"/>
          <w:lang w:eastAsia="hr-HR"/>
        </w:rPr>
        <w:t>11</w:t>
      </w:r>
      <w:r w:rsidR="008F27DD">
        <w:rPr>
          <w:sz w:val="24"/>
          <w:szCs w:val="24"/>
          <w:lang w:eastAsia="hr-HR"/>
        </w:rPr>
        <w:t>1</w:t>
      </w:r>
      <w:r w:rsidR="00A57290">
        <w:rPr>
          <w:sz w:val="24"/>
          <w:szCs w:val="24"/>
          <w:lang w:eastAsia="hr-HR"/>
        </w:rPr>
        <w:t>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3D17"/>
    <w:multiLevelType w:val="hybridMultilevel"/>
    <w:tmpl w:val="D98209F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F261F"/>
    <w:multiLevelType w:val="hybridMultilevel"/>
    <w:tmpl w:val="06FC631A"/>
    <w:lvl w:ilvl="0" w:tplc="CDF4C722">
      <w:numFmt w:val="bullet"/>
      <w:lvlText w:val="–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5"/>
  </w:num>
  <w:num w:numId="10">
    <w:abstractNumId w:val="16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63A4E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8F27DD"/>
    <w:rsid w:val="009843CB"/>
    <w:rsid w:val="00994409"/>
    <w:rsid w:val="009A3972"/>
    <w:rsid w:val="009A4386"/>
    <w:rsid w:val="009B7185"/>
    <w:rsid w:val="009D246D"/>
    <w:rsid w:val="009D3FAA"/>
    <w:rsid w:val="00A03EEF"/>
    <w:rsid w:val="00A11709"/>
    <w:rsid w:val="00A370A0"/>
    <w:rsid w:val="00A4455C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17F9A1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5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55C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52dc26c-4280-4f38-ac77-617c776f344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hyperlink" Target="https://www.e-sfera.hr/dodatni-digitalni-sadrzaji/352dc26c-4280-4f38-ac77-617c776f34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hyperlink" Target="https://www.e-sfera.hr/dodatni-digitalni-sadrzaji/8ba9dadf-c19d-484e-8c57-c49e48626d8d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352dc26c-4280-4f38-ac77-617c776f344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24</cp:revision>
  <dcterms:created xsi:type="dcterms:W3CDTF">2020-09-11T12:53:00Z</dcterms:created>
  <dcterms:modified xsi:type="dcterms:W3CDTF">2022-01-27T07:17:00Z</dcterms:modified>
</cp:coreProperties>
</file>